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0F3" w:rsidRDefault="00C64BAB">
      <w:pPr>
        <w:pStyle w:val="1"/>
        <w:spacing w:after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威海海洋职业学院楼宇及道路命名方案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讨论稿</w:t>
      </w:r>
      <w:r>
        <w:rPr>
          <w:rFonts w:hint="eastAsia"/>
          <w:sz w:val="36"/>
          <w:szCs w:val="36"/>
        </w:rPr>
        <w:t>)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我院的校训是</w:t>
      </w:r>
      <w:r>
        <w:rPr>
          <w:rFonts w:ascii="仿宋" w:eastAsia="仿宋" w:hAnsi="仿宋" w:hint="eastAsia"/>
          <w:b/>
          <w:sz w:val="28"/>
          <w:szCs w:val="28"/>
        </w:rPr>
        <w:t>“明德、尚能</w:t>
      </w:r>
      <w:r>
        <w:rPr>
          <w:rFonts w:ascii="仿宋" w:eastAsia="仿宋" w:hAnsi="仿宋" w:hint="eastAsia"/>
          <w:sz w:val="28"/>
          <w:szCs w:val="28"/>
        </w:rPr>
        <w:t>”，文化基础在于“</w:t>
      </w:r>
      <w:r>
        <w:rPr>
          <w:rFonts w:ascii="仿宋" w:eastAsia="仿宋" w:hAnsi="仿宋" w:hint="eastAsia"/>
          <w:b/>
          <w:sz w:val="28"/>
          <w:szCs w:val="28"/>
        </w:rPr>
        <w:t>明德</w:t>
      </w:r>
      <w:r>
        <w:rPr>
          <w:rFonts w:ascii="仿宋" w:eastAsia="仿宋" w:hAnsi="仿宋" w:hint="eastAsia"/>
          <w:sz w:val="28"/>
          <w:szCs w:val="28"/>
        </w:rPr>
        <w:t>”二字，因此楼宇、道路、场馆等主要体现“</w:t>
      </w:r>
      <w:r>
        <w:rPr>
          <w:rFonts w:ascii="仿宋" w:eastAsia="仿宋" w:hAnsi="仿宋" w:hint="eastAsia"/>
          <w:b/>
          <w:sz w:val="28"/>
          <w:szCs w:val="28"/>
        </w:rPr>
        <w:t>明德、尚能</w:t>
      </w:r>
      <w:r>
        <w:rPr>
          <w:rFonts w:ascii="仿宋" w:eastAsia="仿宋" w:hAnsi="仿宋" w:hint="eastAsia"/>
          <w:sz w:val="28"/>
          <w:szCs w:val="28"/>
        </w:rPr>
        <w:t>”四字的文化内涵。通过这样的内涵熏陶，建设一整套完整的校园文化体系。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设计的理念是以行政楼为中轴线，左右分区，以“明德、笃行、至善”为命名原则，以</w:t>
      </w:r>
      <w:r>
        <w:rPr>
          <w:rFonts w:ascii="仿宋" w:eastAsia="仿宋" w:hAnsi="仿宋" w:hint="eastAsia"/>
          <w:b/>
          <w:sz w:val="28"/>
          <w:szCs w:val="28"/>
        </w:rPr>
        <w:t>“明、德、行”</w:t>
      </w:r>
      <w:r>
        <w:rPr>
          <w:rFonts w:ascii="仿宋" w:eastAsia="仿宋" w:hAnsi="仿宋" w:hint="eastAsia"/>
          <w:sz w:val="28"/>
          <w:szCs w:val="28"/>
        </w:rPr>
        <w:t>作为楼宇命名的关键语词。道路亦以行政楼后面的主路为主干线，分左右两边，对称命名。</w:t>
      </w:r>
    </w:p>
    <w:p w:rsidR="004660F3" w:rsidRDefault="00C64BAB" w:rsidP="00230FD4">
      <w:pPr>
        <w:pStyle w:val="10"/>
        <w:numPr>
          <w:ilvl w:val="0"/>
          <w:numId w:val="1"/>
        </w:numPr>
        <w:spacing w:beforeLines="100" w:before="312"/>
        <w:ind w:left="1259"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楼宇命名</w:t>
      </w:r>
      <w:r>
        <w:rPr>
          <w:rFonts w:ascii="Cambria Math" w:eastAsia="仿宋" w:hAnsi="Cambria Math"/>
          <w:sz w:val="24"/>
          <w:szCs w:val="24"/>
        </w:rPr>
        <w:t>⋅⋅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3594"/>
      </w:tblGrid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现楼名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拟命名</w:t>
            </w:r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行政楼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曜元楼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水产研究所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明睿楼</w:t>
            </w:r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A1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明慧楼</w:t>
            </w:r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A2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明善楼</w:t>
            </w:r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B1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明哲楼</w:t>
            </w:r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B2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明真楼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C1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明润楼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C2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明曦楼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D1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德馨楼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D2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敦行楼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E1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德诚楼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教学楼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E2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德义楼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实训中心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敏行楼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实训中心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知行楼</w:t>
            </w:r>
            <w:proofErr w:type="gramEnd"/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实训中心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慎行楼</w:t>
            </w:r>
          </w:p>
        </w:tc>
      </w:tr>
      <w:tr w:rsidR="004660F3">
        <w:trPr>
          <w:trHeight w:val="419"/>
        </w:trPr>
        <w:tc>
          <w:tcPr>
            <w:tcW w:w="180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3119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学生公寓</w:t>
            </w:r>
          </w:p>
        </w:tc>
        <w:tc>
          <w:tcPr>
            <w:tcW w:w="3594" w:type="dxa"/>
            <w:vAlign w:val="center"/>
          </w:tcPr>
          <w:p w:rsidR="004660F3" w:rsidRDefault="00C64BA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抱朴楼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Cambria Math" w:eastAsia="仿宋" w:hAnsi="Cambria Math"/>
                <w:sz w:val="24"/>
                <w:szCs w:val="24"/>
              </w:rPr>
              <w:t>⋅⋅⋅⋅⋅⋅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抱朴楼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proofErr w:type="gramEnd"/>
          </w:p>
        </w:tc>
      </w:tr>
    </w:tbl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、行政楼</w:t>
      </w:r>
      <w:r>
        <w:rPr>
          <w:rFonts w:ascii="仿宋" w:eastAsia="仿宋" w:hAnsi="仿宋" w:hint="eastAsia"/>
          <w:b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“曜元楼”</w:t>
      </w:r>
      <w:r>
        <w:rPr>
          <w:rFonts w:ascii="仿宋" w:eastAsia="仿宋" w:hAnsi="仿宋" w:hint="eastAsia"/>
          <w:sz w:val="28"/>
          <w:szCs w:val="28"/>
        </w:rPr>
        <w:t>（或者</w:t>
      </w:r>
      <w:r>
        <w:rPr>
          <w:rFonts w:ascii="仿宋" w:eastAsia="仿宋" w:hAnsi="仿宋" w:hint="eastAsia"/>
          <w:b/>
          <w:sz w:val="28"/>
          <w:szCs w:val="28"/>
        </w:rPr>
        <w:t>肇元楼</w:t>
      </w:r>
      <w:r>
        <w:rPr>
          <w:rFonts w:ascii="仿宋" w:eastAsia="仿宋" w:hAnsi="仿宋" w:hint="eastAsia"/>
          <w:sz w:val="28"/>
          <w:szCs w:val="28"/>
        </w:rPr>
        <w:t>）。</w:t>
      </w:r>
      <w:r>
        <w:rPr>
          <w:rFonts w:ascii="仿宋" w:eastAsia="仿宋" w:hAnsi="仿宋"/>
          <w:sz w:val="28"/>
          <w:szCs w:val="28"/>
        </w:rPr>
        <w:t>照耀；明亮：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lastRenderedPageBreak/>
        <w:t>出有曜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。日、月、星均称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曜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，日、月、火、水、木、金、土七个星合称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七曜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，旧时分别用来称一个星期的七天</w:t>
      </w:r>
      <w:r>
        <w:rPr>
          <w:rFonts w:ascii="仿宋" w:eastAsia="仿宋" w:hAnsi="仿宋" w:hint="eastAsia"/>
          <w:sz w:val="28"/>
          <w:szCs w:val="28"/>
        </w:rPr>
        <w:t>；“元”为初始、开端的意思，也是“元气、根本”的意思。</w:t>
      </w:r>
      <w:r>
        <w:rPr>
          <w:rFonts w:ascii="仿宋" w:eastAsia="仿宋" w:hAnsi="仿宋"/>
          <w:sz w:val="28"/>
          <w:szCs w:val="28"/>
        </w:rPr>
        <w:t>《易经》</w:t>
      </w:r>
      <w:hyperlink r:id="rId9" w:tgtFrame="_blank" w:history="1">
        <w:r>
          <w:rPr>
            <w:rFonts w:ascii="仿宋" w:eastAsia="仿宋" w:hAnsi="仿宋"/>
            <w:sz w:val="28"/>
            <w:szCs w:val="28"/>
          </w:rPr>
          <w:t>乾卦</w:t>
        </w:r>
      </w:hyperlink>
      <w:r>
        <w:rPr>
          <w:rFonts w:ascii="仿宋" w:eastAsia="仿宋" w:hAnsi="仿宋"/>
          <w:sz w:val="28"/>
          <w:szCs w:val="28"/>
        </w:rPr>
        <w:t>的卦辞</w:t>
      </w:r>
      <w:r>
        <w:rPr>
          <w:rFonts w:ascii="仿宋" w:eastAsia="仿宋" w:hAnsi="仿宋" w:hint="eastAsia"/>
          <w:sz w:val="28"/>
          <w:szCs w:val="28"/>
        </w:rPr>
        <w:t>“元亨利贞”中，“元”指的是“</w:t>
      </w:r>
      <w:r>
        <w:rPr>
          <w:rFonts w:ascii="仿宋" w:eastAsia="仿宋" w:hAnsi="仿宋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气”</w:t>
      </w:r>
      <w:r>
        <w:rPr>
          <w:rFonts w:ascii="仿宋" w:eastAsia="仿宋" w:hAnsi="仿宋"/>
          <w:sz w:val="28"/>
          <w:szCs w:val="28"/>
        </w:rPr>
        <w:t>，为大、为始，</w:t>
      </w:r>
      <w:proofErr w:type="gramStart"/>
      <w:r>
        <w:rPr>
          <w:rFonts w:ascii="仿宋" w:eastAsia="仿宋" w:hAnsi="仿宋"/>
          <w:sz w:val="28"/>
          <w:szCs w:val="28"/>
        </w:rPr>
        <w:t>引义为</w:t>
      </w:r>
      <w:proofErr w:type="gramEnd"/>
      <w:r>
        <w:rPr>
          <w:rFonts w:ascii="仿宋" w:eastAsia="仿宋" w:hAnsi="仿宋" w:hint="eastAsia"/>
          <w:sz w:val="28"/>
          <w:szCs w:val="28"/>
        </w:rPr>
        <w:t>“</w:t>
      </w:r>
      <w:hyperlink r:id="rId10" w:tgtFrame="_blank" w:history="1">
        <w:r>
          <w:rPr>
            <w:rFonts w:ascii="仿宋" w:eastAsia="仿宋" w:hAnsi="仿宋"/>
            <w:sz w:val="28"/>
            <w:szCs w:val="28"/>
          </w:rPr>
          <w:t>善长</w:t>
        </w:r>
      </w:hyperlink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，为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春</w:t>
      </w:r>
      <w:r>
        <w:rPr>
          <w:rFonts w:ascii="仿宋" w:eastAsia="仿宋" w:hAnsi="仿宋" w:hint="eastAsia"/>
          <w:sz w:val="28"/>
          <w:szCs w:val="28"/>
        </w:rPr>
        <w:t>”。命名为“曜元”意思是希望学院永远如初升的太</w:t>
      </w:r>
      <w:r>
        <w:rPr>
          <w:rFonts w:ascii="仿宋" w:eastAsia="仿宋" w:hAnsi="仿宋" w:hint="eastAsia"/>
          <w:sz w:val="28"/>
          <w:szCs w:val="28"/>
        </w:rPr>
        <w:t>阳一般，充满新鲜的活力与生机，也如春天一般，天天都生机</w:t>
      </w:r>
      <w:proofErr w:type="gramStart"/>
      <w:r>
        <w:rPr>
          <w:rFonts w:ascii="仿宋" w:eastAsia="仿宋" w:hAnsi="仿宋" w:hint="eastAsia"/>
          <w:sz w:val="28"/>
          <w:szCs w:val="28"/>
        </w:rPr>
        <w:t>勃</w:t>
      </w:r>
      <w:proofErr w:type="gramEnd"/>
      <w:r>
        <w:rPr>
          <w:rFonts w:ascii="仿宋" w:eastAsia="仿宋" w:hAnsi="仿宋" w:hint="eastAsia"/>
          <w:sz w:val="28"/>
          <w:szCs w:val="28"/>
        </w:rPr>
        <w:t>郁。与</w:t>
      </w:r>
      <w:r>
        <w:rPr>
          <w:rFonts w:ascii="仿宋" w:eastAsia="仿宋" w:hAnsi="仿宋" w:hint="eastAsia"/>
          <w:b/>
          <w:sz w:val="28"/>
          <w:szCs w:val="28"/>
        </w:rPr>
        <w:t>“明德”</w:t>
      </w:r>
      <w:r>
        <w:rPr>
          <w:rFonts w:ascii="仿宋" w:eastAsia="仿宋" w:hAnsi="仿宋" w:hint="eastAsia"/>
          <w:sz w:val="28"/>
          <w:szCs w:val="28"/>
        </w:rPr>
        <w:t>语义相符。</w:t>
      </w:r>
    </w:p>
    <w:p w:rsidR="004660F3" w:rsidRDefault="00C64BAB">
      <w:pPr>
        <w:ind w:firstLine="5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、第一区域楼宇：“明”字，命名：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水产研究所楼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命名</w:t>
      </w:r>
      <w:r>
        <w:rPr>
          <w:rFonts w:ascii="仿宋" w:eastAsia="仿宋" w:hAnsi="仿宋" w:hint="eastAsia"/>
          <w:b/>
          <w:sz w:val="28"/>
          <w:szCs w:val="28"/>
        </w:rPr>
        <w:t>“明睿楼”</w:t>
      </w:r>
      <w:r>
        <w:rPr>
          <w:rFonts w:ascii="仿宋" w:eastAsia="仿宋" w:hAnsi="仿宋" w:hint="eastAsia"/>
          <w:sz w:val="28"/>
          <w:szCs w:val="28"/>
        </w:rPr>
        <w:t>，取“聪颖明智”之意。《子华子</w:t>
      </w:r>
      <w:r>
        <w:rPr>
          <w:rFonts w:ascii="Cambria Math" w:eastAsia="仿宋" w:hAnsi="Cambria Math"/>
          <w:sz w:val="28"/>
          <w:szCs w:val="28"/>
        </w:rPr>
        <w:t>⋅</w:t>
      </w:r>
      <w:r>
        <w:rPr>
          <w:rFonts w:ascii="仿宋" w:eastAsia="仿宋" w:hAnsi="仿宋" w:hint="eastAsia"/>
          <w:sz w:val="28"/>
          <w:szCs w:val="28"/>
        </w:rPr>
        <w:t>晏子》中有言：“</w:t>
      </w:r>
      <w:r>
        <w:rPr>
          <w:rFonts w:ascii="仿宋" w:eastAsia="仿宋" w:hAnsi="仿宋"/>
          <w:sz w:val="28"/>
          <w:szCs w:val="28"/>
        </w:rPr>
        <w:t>昔先大夫随武子之在位也，明睿以博识，晋国之</w:t>
      </w:r>
      <w:proofErr w:type="gramStart"/>
      <w:r>
        <w:rPr>
          <w:rFonts w:ascii="仿宋" w:eastAsia="仿宋" w:hAnsi="仿宋"/>
          <w:sz w:val="28"/>
          <w:szCs w:val="28"/>
        </w:rPr>
        <w:t>隽</w:t>
      </w:r>
      <w:proofErr w:type="gramEnd"/>
      <w:r>
        <w:rPr>
          <w:rFonts w:ascii="仿宋" w:eastAsia="仿宋" w:hAnsi="仿宋"/>
          <w:sz w:val="28"/>
          <w:szCs w:val="28"/>
        </w:rPr>
        <w:t>老也。</w:t>
      </w:r>
      <w:r>
        <w:rPr>
          <w:rFonts w:ascii="仿宋" w:eastAsia="仿宋" w:hAnsi="仿宋" w:hint="eastAsia"/>
          <w:sz w:val="28"/>
          <w:szCs w:val="28"/>
        </w:rPr>
        <w:t>”水产研究所，研究性行业，地理位置在东，东方木，又生发之意，“睿”字又含“清澈”之意，“明睿”二字，与行政楼“曜元”二字，相得益彰。</w:t>
      </w:r>
    </w:p>
    <w:p w:rsidR="004660F3" w:rsidRDefault="00C64BAB">
      <w:pPr>
        <w:ind w:firstLine="5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A1</w:t>
      </w:r>
      <w:r>
        <w:rPr>
          <w:rFonts w:ascii="仿宋" w:eastAsia="仿宋" w:hAnsi="仿宋" w:hint="eastAsia"/>
          <w:sz w:val="28"/>
          <w:szCs w:val="28"/>
        </w:rPr>
        <w:t>：目前是经管</w:t>
      </w:r>
      <w:proofErr w:type="gramStart"/>
      <w:r>
        <w:rPr>
          <w:rFonts w:ascii="仿宋" w:eastAsia="仿宋" w:hAnsi="仿宋" w:hint="eastAsia"/>
          <w:sz w:val="28"/>
          <w:szCs w:val="28"/>
        </w:rPr>
        <w:t>系所在</w:t>
      </w:r>
      <w:proofErr w:type="gramEnd"/>
      <w:r>
        <w:rPr>
          <w:rFonts w:ascii="仿宋" w:eastAsia="仿宋" w:hAnsi="仿宋" w:hint="eastAsia"/>
          <w:sz w:val="28"/>
          <w:szCs w:val="28"/>
        </w:rPr>
        <w:t>区域，命名为</w:t>
      </w:r>
      <w:r>
        <w:rPr>
          <w:rFonts w:ascii="仿宋" w:eastAsia="仿宋" w:hAnsi="仿宋" w:hint="eastAsia"/>
          <w:b/>
          <w:sz w:val="28"/>
          <w:szCs w:val="28"/>
        </w:rPr>
        <w:t>“明慧楼”</w:t>
      </w:r>
      <w:r>
        <w:rPr>
          <w:rFonts w:ascii="仿宋" w:eastAsia="仿宋" w:hAnsi="仿宋" w:hint="eastAsia"/>
          <w:sz w:val="28"/>
          <w:szCs w:val="28"/>
        </w:rPr>
        <w:t>，取“</w:t>
      </w:r>
      <w:r>
        <w:rPr>
          <w:rFonts w:ascii="仿宋" w:eastAsia="仿宋" w:hAnsi="仿宋"/>
          <w:sz w:val="28"/>
          <w:szCs w:val="28"/>
        </w:rPr>
        <w:t>聪明而有智慧</w:t>
      </w:r>
      <w:r>
        <w:rPr>
          <w:rFonts w:ascii="仿宋" w:eastAsia="仿宋" w:hAnsi="仿宋" w:hint="eastAsia"/>
          <w:sz w:val="28"/>
          <w:szCs w:val="28"/>
        </w:rPr>
        <w:t>”的意思，“明”字拆开来为“日月当空”，“慧”字，拆开来“扫心为慧”。经济类的学生，未来的工作方向多</w:t>
      </w:r>
      <w:r w:rsidR="00230FD4"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</w:rPr>
        <w:t>经济打交道，</w:t>
      </w:r>
      <w:proofErr w:type="gramStart"/>
      <w:r>
        <w:rPr>
          <w:rFonts w:ascii="仿宋" w:eastAsia="仿宋" w:hAnsi="仿宋" w:hint="eastAsia"/>
          <w:sz w:val="28"/>
          <w:szCs w:val="28"/>
        </w:rPr>
        <w:t>期盼学</w:t>
      </w:r>
      <w:proofErr w:type="gramEnd"/>
      <w:r>
        <w:rPr>
          <w:rFonts w:ascii="仿宋" w:eastAsia="仿宋" w:hAnsi="仿宋" w:hint="eastAsia"/>
          <w:sz w:val="28"/>
          <w:szCs w:val="28"/>
        </w:rPr>
        <w:t>经济的学生，无论走到哪里，走到何时，都能够有一颗聪明智慧的心，别被金钱蒙住了眼睛，而忘记了出发的初衷，是谓“明德”</w:t>
      </w:r>
      <w:r w:rsidR="00230FD4">
        <w:rPr>
          <w:rFonts w:ascii="仿宋" w:eastAsia="仿宋" w:hAnsi="仿宋" w:hint="eastAsia"/>
          <w:sz w:val="28"/>
          <w:szCs w:val="28"/>
        </w:rPr>
        <w:t>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A2</w:t>
      </w:r>
      <w:r>
        <w:rPr>
          <w:rFonts w:ascii="仿宋" w:eastAsia="仿宋" w:hAnsi="仿宋" w:hint="eastAsia"/>
          <w:sz w:val="28"/>
          <w:szCs w:val="28"/>
        </w:rPr>
        <w:t>：目前是电子商务所在区域，命名为：</w:t>
      </w:r>
      <w:r>
        <w:rPr>
          <w:rFonts w:ascii="仿宋" w:eastAsia="仿宋" w:hAnsi="仿宋" w:hint="eastAsia"/>
          <w:b/>
          <w:sz w:val="28"/>
          <w:szCs w:val="28"/>
        </w:rPr>
        <w:t>“明善楼”，</w:t>
      </w:r>
      <w:r>
        <w:rPr>
          <w:rFonts w:ascii="仿宋" w:eastAsia="仿宋" w:hAnsi="仿宋" w:hint="eastAsia"/>
          <w:sz w:val="28"/>
          <w:szCs w:val="28"/>
        </w:rPr>
        <w:t>“明善”二字，出自</w:t>
      </w:r>
      <w:r>
        <w:rPr>
          <w:rFonts w:ascii="仿宋" w:eastAsia="仿宋" w:hAnsi="仿宋"/>
          <w:sz w:val="28"/>
          <w:szCs w:val="28"/>
        </w:rPr>
        <w:t>《</w:t>
      </w:r>
      <w:hyperlink r:id="rId11" w:tgtFrame="_blank" w:history="1">
        <w:r>
          <w:rPr>
            <w:rFonts w:ascii="仿宋" w:eastAsia="仿宋" w:hAnsi="仿宋"/>
            <w:sz w:val="28"/>
            <w:szCs w:val="28"/>
          </w:rPr>
          <w:t>礼记</w:t>
        </w:r>
        <w:r>
          <w:rPr>
            <w:rFonts w:ascii="仿宋" w:eastAsia="仿宋" w:hAnsi="仿宋" w:hint="eastAsia"/>
            <w:sz w:val="28"/>
            <w:szCs w:val="28"/>
          </w:rPr>
          <w:t>。</w:t>
        </w:r>
        <w:r>
          <w:rPr>
            <w:rFonts w:ascii="仿宋" w:eastAsia="仿宋" w:hAnsi="仿宋"/>
            <w:sz w:val="28"/>
            <w:szCs w:val="28"/>
          </w:rPr>
          <w:t>中庸</w:t>
        </w:r>
      </w:hyperlink>
      <w:r>
        <w:rPr>
          <w:rFonts w:ascii="仿宋" w:eastAsia="仿宋" w:hAnsi="仿宋"/>
          <w:sz w:val="28"/>
          <w:szCs w:val="28"/>
        </w:rPr>
        <w:t>》：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诚身有道，不明乎善，不诚乎身矣。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其中，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明善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是指格物穷理然后致知，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诚身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的意思是以至诚立身行事。</w:t>
      </w:r>
      <w:r>
        <w:rPr>
          <w:rFonts w:ascii="仿宋" w:eastAsia="仿宋" w:hAnsi="仿宋" w:hint="eastAsia"/>
          <w:sz w:val="28"/>
          <w:szCs w:val="28"/>
        </w:rPr>
        <w:t>想来“明善”二字强调的是对自己真诚，对他人真诚，</w:t>
      </w:r>
      <w:r>
        <w:rPr>
          <w:rFonts w:ascii="仿宋" w:eastAsia="仿宋" w:hAnsi="仿宋" w:hint="eastAsia"/>
          <w:sz w:val="28"/>
          <w:szCs w:val="28"/>
        </w:rPr>
        <w:lastRenderedPageBreak/>
        <w:t>带着这样的理念做电商，正是“明德”的最好体现。</w:t>
      </w:r>
    </w:p>
    <w:p w:rsidR="004660F3" w:rsidRDefault="00C64BAB">
      <w:pPr>
        <w:ind w:firstLine="5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B1</w:t>
      </w:r>
      <w:r>
        <w:rPr>
          <w:rFonts w:ascii="仿宋" w:eastAsia="仿宋" w:hAnsi="仿宋" w:hint="eastAsia"/>
          <w:sz w:val="28"/>
          <w:szCs w:val="28"/>
        </w:rPr>
        <w:t>：目前为食品</w:t>
      </w:r>
      <w:proofErr w:type="gramStart"/>
      <w:r>
        <w:rPr>
          <w:rFonts w:ascii="仿宋" w:eastAsia="仿宋" w:hAnsi="仿宋" w:hint="eastAsia"/>
          <w:sz w:val="28"/>
          <w:szCs w:val="28"/>
        </w:rPr>
        <w:t>系所在</w:t>
      </w:r>
      <w:proofErr w:type="gramEnd"/>
      <w:r>
        <w:rPr>
          <w:rFonts w:ascii="仿宋" w:eastAsia="仿宋" w:hAnsi="仿宋" w:hint="eastAsia"/>
          <w:sz w:val="28"/>
          <w:szCs w:val="28"/>
        </w:rPr>
        <w:t>区域，命名为：</w:t>
      </w:r>
      <w:r>
        <w:rPr>
          <w:rFonts w:ascii="仿宋" w:eastAsia="仿宋" w:hAnsi="仿宋" w:hint="eastAsia"/>
          <w:b/>
          <w:sz w:val="28"/>
          <w:szCs w:val="28"/>
        </w:rPr>
        <w:t>“明哲楼”</w:t>
      </w:r>
      <w:r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/>
          <w:sz w:val="28"/>
          <w:szCs w:val="28"/>
        </w:rPr>
        <w:t>《书</w:t>
      </w:r>
      <w:r>
        <w:rPr>
          <w:rFonts w:ascii="仿宋" w:eastAsia="仿宋" w:hAnsi="仿宋"/>
          <w:sz w:val="28"/>
          <w:szCs w:val="28"/>
        </w:rPr>
        <w:t>·</w:t>
      </w:r>
      <w:r>
        <w:rPr>
          <w:rFonts w:ascii="仿宋" w:eastAsia="仿宋" w:hAnsi="仿宋"/>
          <w:sz w:val="28"/>
          <w:szCs w:val="28"/>
        </w:rPr>
        <w:t>说命上》：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知之曰明哲，明哲实作则。</w:t>
      </w:r>
      <w:r>
        <w:rPr>
          <w:rFonts w:ascii="仿宋" w:eastAsia="仿宋" w:hAnsi="仿宋" w:hint="eastAsia"/>
          <w:sz w:val="28"/>
          <w:szCs w:val="28"/>
        </w:rPr>
        <w:t>”意思是“</w:t>
      </w:r>
      <w:r>
        <w:rPr>
          <w:rFonts w:ascii="仿宋" w:eastAsia="仿宋" w:hAnsi="仿宋"/>
          <w:sz w:val="28"/>
          <w:szCs w:val="28"/>
        </w:rPr>
        <w:t>通晓事理的叫做明哲，明哲的人实可制作法则。</w:t>
      </w:r>
      <w:r>
        <w:rPr>
          <w:rFonts w:ascii="仿宋" w:eastAsia="仿宋" w:hAnsi="仿宋" w:hint="eastAsia"/>
          <w:sz w:val="28"/>
          <w:szCs w:val="28"/>
        </w:rPr>
        <w:t>”，食品系重在实践，在世间中明白事理，方可顺道而为，</w:t>
      </w:r>
      <w:proofErr w:type="gramStart"/>
      <w:r>
        <w:rPr>
          <w:rFonts w:ascii="仿宋" w:eastAsia="仿宋" w:hAnsi="仿宋" w:hint="eastAsia"/>
          <w:sz w:val="28"/>
          <w:szCs w:val="28"/>
        </w:rPr>
        <w:t>明德扬善</w:t>
      </w:r>
      <w:proofErr w:type="gramEnd"/>
      <w:r>
        <w:rPr>
          <w:rFonts w:ascii="仿宋" w:eastAsia="仿宋" w:hAnsi="仿宋" w:hint="eastAsia"/>
          <w:sz w:val="28"/>
          <w:szCs w:val="28"/>
        </w:rPr>
        <w:t>。做食品，有要良知，才能用心做事。匠心即道心，是谓“明德”。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B2</w:t>
      </w:r>
      <w:r>
        <w:rPr>
          <w:rFonts w:ascii="仿宋" w:eastAsia="仿宋" w:hAnsi="仿宋" w:hint="eastAsia"/>
          <w:sz w:val="28"/>
          <w:szCs w:val="28"/>
        </w:rPr>
        <w:t>，为水产</w:t>
      </w:r>
      <w:proofErr w:type="gramStart"/>
      <w:r>
        <w:rPr>
          <w:rFonts w:ascii="仿宋" w:eastAsia="仿宋" w:hAnsi="仿宋" w:hint="eastAsia"/>
          <w:sz w:val="28"/>
          <w:szCs w:val="28"/>
        </w:rPr>
        <w:t>系所在</w:t>
      </w:r>
      <w:proofErr w:type="gramEnd"/>
      <w:r>
        <w:rPr>
          <w:rFonts w:ascii="仿宋" w:eastAsia="仿宋" w:hAnsi="仿宋" w:hint="eastAsia"/>
          <w:sz w:val="28"/>
          <w:szCs w:val="28"/>
        </w:rPr>
        <w:t>区域</w:t>
      </w:r>
      <w:r>
        <w:rPr>
          <w:rFonts w:ascii="仿宋" w:eastAsia="仿宋" w:hAnsi="仿宋" w:hint="eastAsia"/>
          <w:sz w:val="28"/>
          <w:szCs w:val="28"/>
        </w:rPr>
        <w:t>，命名为</w:t>
      </w:r>
      <w:r>
        <w:rPr>
          <w:rFonts w:ascii="仿宋" w:eastAsia="仿宋" w:hAnsi="仿宋" w:hint="eastAsia"/>
          <w:b/>
          <w:sz w:val="28"/>
          <w:szCs w:val="28"/>
        </w:rPr>
        <w:t>“明真楼”</w:t>
      </w:r>
      <w:r>
        <w:rPr>
          <w:rFonts w:ascii="仿宋" w:eastAsia="仿宋" w:hAnsi="仿宋" w:hint="eastAsia"/>
          <w:sz w:val="28"/>
          <w:szCs w:val="28"/>
        </w:rPr>
        <w:t>，取“求真务实”之意。水产系学生注重科研也注重实践能力，希望莘莘学子，秉承“求真务实”的原则，踏踏实实地生活，踏踏实实地做人，是谓“明德”。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C1</w:t>
      </w:r>
      <w:r>
        <w:rPr>
          <w:rFonts w:ascii="仿宋" w:eastAsia="仿宋" w:hAnsi="仿宋" w:hint="eastAsia"/>
          <w:sz w:val="28"/>
          <w:szCs w:val="28"/>
        </w:rPr>
        <w:t>：为电气工程</w:t>
      </w:r>
      <w:proofErr w:type="gramStart"/>
      <w:r>
        <w:rPr>
          <w:rFonts w:ascii="仿宋" w:eastAsia="仿宋" w:hAnsi="仿宋" w:hint="eastAsia"/>
          <w:sz w:val="28"/>
          <w:szCs w:val="28"/>
        </w:rPr>
        <w:t>系所在</w:t>
      </w:r>
      <w:proofErr w:type="gramEnd"/>
      <w:r>
        <w:rPr>
          <w:rFonts w:ascii="仿宋" w:eastAsia="仿宋" w:hAnsi="仿宋" w:hint="eastAsia"/>
          <w:sz w:val="28"/>
          <w:szCs w:val="28"/>
        </w:rPr>
        <w:t>区域，命名为</w:t>
      </w:r>
      <w:r>
        <w:rPr>
          <w:rFonts w:ascii="仿宋" w:eastAsia="仿宋" w:hAnsi="仿宋" w:hint="eastAsia"/>
          <w:b/>
          <w:sz w:val="28"/>
          <w:szCs w:val="28"/>
        </w:rPr>
        <w:t>“明润楼”</w:t>
      </w:r>
      <w:r>
        <w:rPr>
          <w:rFonts w:ascii="仿宋" w:eastAsia="仿宋" w:hAnsi="仿宋" w:hint="eastAsia"/>
          <w:sz w:val="28"/>
          <w:szCs w:val="28"/>
        </w:rPr>
        <w:t>，意思是明朗温润。</w:t>
      </w:r>
      <w:r>
        <w:rPr>
          <w:rFonts w:ascii="仿宋" w:eastAsia="仿宋" w:hAnsi="仿宋"/>
          <w:sz w:val="28"/>
          <w:szCs w:val="28"/>
        </w:rPr>
        <w:t>南朝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梁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刘勰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《文心雕龙</w:t>
      </w:r>
      <w:r>
        <w:rPr>
          <w:rFonts w:ascii="仿宋" w:eastAsia="仿宋" w:hAnsi="仿宋"/>
          <w:sz w:val="28"/>
          <w:szCs w:val="28"/>
        </w:rPr>
        <w:t>·</w:t>
      </w:r>
      <w:r>
        <w:rPr>
          <w:rFonts w:ascii="仿宋" w:eastAsia="仿宋" w:hAnsi="仿宋"/>
          <w:sz w:val="28"/>
          <w:szCs w:val="28"/>
        </w:rPr>
        <w:t>杂文》</w:t>
      </w:r>
      <w:r>
        <w:rPr>
          <w:rFonts w:ascii="仿宋" w:eastAsia="仿宋" w:hAnsi="仿宋" w:hint="eastAsia"/>
          <w:sz w:val="28"/>
          <w:szCs w:val="28"/>
        </w:rPr>
        <w:t>：“</w:t>
      </w:r>
      <w:r>
        <w:rPr>
          <w:rFonts w:ascii="仿宋" w:eastAsia="仿宋" w:hAnsi="仿宋"/>
          <w:sz w:val="28"/>
          <w:szCs w:val="28"/>
        </w:rPr>
        <w:t>扬雄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覃思文阁，业深综述，碎文璅语，肇为《连珠》，其辞虽小而明润矣。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宋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曾巩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《郊祀庆成状》</w:t>
      </w:r>
      <w:r>
        <w:rPr>
          <w:rFonts w:ascii="仿宋" w:eastAsia="仿宋" w:hAnsi="仿宋" w:hint="eastAsia"/>
          <w:sz w:val="28"/>
          <w:szCs w:val="28"/>
        </w:rPr>
        <w:t>中有言：“</w:t>
      </w:r>
      <w:r>
        <w:rPr>
          <w:rFonts w:ascii="仿宋" w:eastAsia="仿宋" w:hAnsi="仿宋"/>
          <w:sz w:val="28"/>
          <w:szCs w:val="28"/>
        </w:rPr>
        <w:t>天宇湛然，日光明润。</w:t>
      </w:r>
      <w:r>
        <w:rPr>
          <w:rFonts w:ascii="仿宋" w:eastAsia="仿宋" w:hAnsi="仿宋" w:hint="eastAsia"/>
          <w:sz w:val="28"/>
          <w:szCs w:val="28"/>
        </w:rPr>
        <w:t>”电气工程系，是</w:t>
      </w:r>
      <w:proofErr w:type="gramStart"/>
      <w:r>
        <w:rPr>
          <w:rFonts w:ascii="仿宋" w:eastAsia="仿宋" w:hAnsi="仿宋" w:hint="eastAsia"/>
          <w:sz w:val="28"/>
          <w:szCs w:val="28"/>
        </w:rPr>
        <w:t>涉电专业</w:t>
      </w:r>
      <w:proofErr w:type="gramEnd"/>
      <w:r>
        <w:rPr>
          <w:rFonts w:ascii="仿宋" w:eastAsia="仿宋" w:hAnsi="仿宋" w:hint="eastAsia"/>
          <w:sz w:val="28"/>
          <w:szCs w:val="28"/>
        </w:rPr>
        <w:t>，本就有“明”，用“润”字来</w:t>
      </w:r>
      <w:proofErr w:type="gramStart"/>
      <w:r>
        <w:rPr>
          <w:rFonts w:ascii="仿宋" w:eastAsia="仿宋" w:hAnsi="仿宋" w:hint="eastAsia"/>
          <w:sz w:val="28"/>
          <w:szCs w:val="28"/>
        </w:rPr>
        <w:t>濡</w:t>
      </w:r>
      <w:proofErr w:type="gramEnd"/>
      <w:r>
        <w:rPr>
          <w:rFonts w:ascii="仿宋" w:eastAsia="仿宋" w:hAnsi="仿宋" w:hint="eastAsia"/>
          <w:sz w:val="28"/>
          <w:szCs w:val="28"/>
        </w:rPr>
        <w:t>养，就少了浮躁多了踏实，符合“</w:t>
      </w:r>
      <w:r>
        <w:rPr>
          <w:rFonts w:ascii="仿宋" w:eastAsia="仿宋" w:hAnsi="仿宋" w:hint="eastAsia"/>
          <w:b/>
          <w:sz w:val="28"/>
          <w:szCs w:val="28"/>
        </w:rPr>
        <w:t>明德</w:t>
      </w:r>
      <w:r>
        <w:rPr>
          <w:rFonts w:ascii="仿宋" w:eastAsia="仿宋" w:hAnsi="仿宋" w:hint="eastAsia"/>
          <w:sz w:val="28"/>
          <w:szCs w:val="28"/>
        </w:rPr>
        <w:t>”的意旨。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C2</w:t>
      </w:r>
      <w:r>
        <w:rPr>
          <w:rFonts w:ascii="仿宋" w:eastAsia="仿宋" w:hAnsi="仿宋" w:hint="eastAsia"/>
          <w:sz w:val="28"/>
          <w:szCs w:val="28"/>
        </w:rPr>
        <w:t>：为船舶工程</w:t>
      </w:r>
      <w:proofErr w:type="gramStart"/>
      <w:r>
        <w:rPr>
          <w:rFonts w:ascii="仿宋" w:eastAsia="仿宋" w:hAnsi="仿宋" w:hint="eastAsia"/>
          <w:sz w:val="28"/>
          <w:szCs w:val="28"/>
        </w:rPr>
        <w:t>系所在</w:t>
      </w:r>
      <w:proofErr w:type="gramEnd"/>
      <w:r>
        <w:rPr>
          <w:rFonts w:ascii="仿宋" w:eastAsia="仿宋" w:hAnsi="仿宋" w:hint="eastAsia"/>
          <w:sz w:val="28"/>
          <w:szCs w:val="28"/>
        </w:rPr>
        <w:t>区域，命名为</w:t>
      </w:r>
      <w:r>
        <w:rPr>
          <w:rFonts w:ascii="仿宋" w:eastAsia="仿宋" w:hAnsi="仿宋" w:hint="eastAsia"/>
          <w:b/>
          <w:sz w:val="28"/>
          <w:szCs w:val="28"/>
        </w:rPr>
        <w:t>“明曦楼”</w:t>
      </w:r>
      <w:r>
        <w:rPr>
          <w:rFonts w:ascii="仿宋" w:eastAsia="仿宋" w:hAnsi="仿宋" w:hint="eastAsia"/>
          <w:sz w:val="28"/>
          <w:szCs w:val="28"/>
        </w:rPr>
        <w:t>，“曦”意为“</w:t>
      </w:r>
      <w:r>
        <w:rPr>
          <w:rFonts w:ascii="仿宋" w:eastAsia="仿宋" w:hAnsi="仿宋"/>
          <w:sz w:val="28"/>
          <w:szCs w:val="28"/>
        </w:rPr>
        <w:t>早晨的阳光</w:t>
      </w:r>
      <w:r>
        <w:rPr>
          <w:rFonts w:ascii="仿宋" w:eastAsia="仿宋" w:hAnsi="仿宋" w:hint="eastAsia"/>
          <w:sz w:val="28"/>
          <w:szCs w:val="28"/>
        </w:rPr>
        <w:t>”</w:t>
      </w:r>
      <w:r w:rsidR="00230FD4"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科研的本质是通过科研成果为他人照亮前行的路。以“曦”命名，希望船工学子，如海上行船一般，以德为本，朝着阳光的地方行走，既做好事，又要做好人。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、第二区域楼宇：以“德”字命名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E1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“德诚楼”</w:t>
      </w:r>
      <w:r>
        <w:rPr>
          <w:rFonts w:ascii="仿宋" w:eastAsia="仿宋" w:hAnsi="仿宋" w:hint="eastAsia"/>
          <w:sz w:val="28"/>
          <w:szCs w:val="28"/>
        </w:rPr>
        <w:t>，君子以“诚”为德，命名“德诚”</w:t>
      </w:r>
      <w:r>
        <w:rPr>
          <w:rFonts w:ascii="仿宋" w:eastAsia="仿宋" w:hAnsi="仿宋" w:hint="eastAsia"/>
          <w:sz w:val="28"/>
          <w:szCs w:val="28"/>
        </w:rPr>
        <w:lastRenderedPageBreak/>
        <w:t>与</w:t>
      </w:r>
      <w:proofErr w:type="gramStart"/>
      <w:r>
        <w:rPr>
          <w:rFonts w:ascii="仿宋" w:eastAsia="仿宋" w:hAnsi="仿宋" w:hint="eastAsia"/>
          <w:sz w:val="28"/>
          <w:szCs w:val="28"/>
        </w:rPr>
        <w:t>中职对学生</w:t>
      </w:r>
      <w:proofErr w:type="gramEnd"/>
      <w:r>
        <w:rPr>
          <w:rFonts w:ascii="仿宋" w:eastAsia="仿宋" w:hAnsi="仿宋" w:hint="eastAsia"/>
          <w:sz w:val="28"/>
          <w:szCs w:val="28"/>
        </w:rPr>
        <w:t>的培养目标有关，希望学生们走出社会，拥有一技之长，但以“诚”为本，诚实做人，踏实做事。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E2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“德义楼”，</w:t>
      </w:r>
      <w:r>
        <w:rPr>
          <w:rFonts w:ascii="仿宋" w:eastAsia="仿宋" w:hAnsi="仿宋" w:hint="eastAsia"/>
          <w:sz w:val="28"/>
          <w:szCs w:val="28"/>
        </w:rPr>
        <w:t>君子行之有义，“诚”与“义”，共同释意“明德尚能”的校训，“善行”为“义”，重点突出“如何做</w:t>
      </w:r>
      <w:r>
        <w:rPr>
          <w:rFonts w:ascii="仿宋" w:eastAsia="仿宋" w:hAnsi="仿宋" w:hint="eastAsia"/>
          <w:sz w:val="28"/>
          <w:szCs w:val="28"/>
        </w:rPr>
        <w:t>”，希望中职学生，做人有诚信，行事有善意，成为品学兼优的实用型人才。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D1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“德馨楼”</w:t>
      </w:r>
      <w:r>
        <w:rPr>
          <w:rFonts w:ascii="仿宋" w:eastAsia="仿宋" w:hAnsi="仿宋" w:hint="eastAsia"/>
          <w:sz w:val="28"/>
          <w:szCs w:val="28"/>
        </w:rPr>
        <w:t>，意思“德行馨香”。语出《书．陈君》</w:t>
      </w:r>
      <w:r>
        <w:rPr>
          <w:rFonts w:ascii="仿宋" w:eastAsia="仿宋" w:hAnsi="仿宋" w:hint="eastAsia"/>
          <w:sz w:val="28"/>
          <w:szCs w:val="28"/>
        </w:rPr>
        <w:t>:</w:t>
      </w:r>
      <w:r>
        <w:rPr>
          <w:rFonts w:ascii="仿宋" w:eastAsia="仿宋" w:hAnsi="仿宋" w:hint="eastAsia"/>
          <w:sz w:val="28"/>
          <w:szCs w:val="28"/>
        </w:rPr>
        <w:t>“黍稷非馨，明德惟</w:t>
      </w:r>
      <w:proofErr w:type="gramStart"/>
      <w:r>
        <w:rPr>
          <w:rFonts w:ascii="仿宋" w:eastAsia="仿宋" w:hAnsi="仿宋" w:hint="eastAsia"/>
          <w:sz w:val="28"/>
          <w:szCs w:val="28"/>
        </w:rPr>
        <w:t>馨</w:t>
      </w:r>
      <w:proofErr w:type="gramEnd"/>
      <w:r>
        <w:rPr>
          <w:rFonts w:ascii="仿宋" w:eastAsia="仿宋" w:hAnsi="仿宋" w:hint="eastAsia"/>
          <w:sz w:val="28"/>
          <w:szCs w:val="28"/>
        </w:rPr>
        <w:t>。”，意思是只有好的德行，</w:t>
      </w:r>
      <w:proofErr w:type="gramStart"/>
      <w:r>
        <w:rPr>
          <w:rFonts w:ascii="仿宋" w:eastAsia="仿宋" w:hAnsi="仿宋" w:hint="eastAsia"/>
          <w:sz w:val="28"/>
          <w:szCs w:val="28"/>
        </w:rPr>
        <w:t>才能香</w:t>
      </w:r>
      <w:proofErr w:type="gramEnd"/>
      <w:r>
        <w:rPr>
          <w:rFonts w:ascii="仿宋" w:eastAsia="仿宋" w:hAnsi="仿宋" w:hint="eastAsia"/>
          <w:sz w:val="28"/>
          <w:szCs w:val="28"/>
        </w:rPr>
        <w:t>溢远播。电视大学主要工作是开展学历教育，面对的多半是社会从业人员，对这些进行在职教育的学生，有耐心，充满善意，就是很美好的德行，也因此会达到学历教育的教育目标</w:t>
      </w:r>
      <w:r>
        <w:rPr>
          <w:rFonts w:ascii="仿宋" w:eastAsia="仿宋" w:hAnsi="仿宋" w:hint="eastAsia"/>
          <w:sz w:val="28"/>
          <w:szCs w:val="28"/>
        </w:rPr>
        <w:t>-------</w:t>
      </w:r>
      <w:r>
        <w:rPr>
          <w:rFonts w:ascii="仿宋" w:eastAsia="仿宋" w:hAnsi="仿宋" w:hint="eastAsia"/>
          <w:sz w:val="28"/>
          <w:szCs w:val="28"/>
        </w:rPr>
        <w:t>“明德”又“尚能”。</w:t>
      </w:r>
    </w:p>
    <w:p w:rsidR="004660F3" w:rsidRDefault="00C64BAB">
      <w:pPr>
        <w:ind w:firstLine="54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、第三区域楼宇：以“行”命名</w:t>
      </w:r>
    </w:p>
    <w:p w:rsidR="004660F3" w:rsidRDefault="00C64BAB">
      <w:pPr>
        <w:ind w:firstLine="5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以“行”字命名致力于解读“尚能”二字，即对做事的能力的认定。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教学楼</w:t>
      </w:r>
      <w:r>
        <w:rPr>
          <w:rFonts w:ascii="仿宋" w:eastAsia="仿宋" w:hAnsi="仿宋" w:hint="eastAsia"/>
          <w:sz w:val="28"/>
          <w:szCs w:val="28"/>
        </w:rPr>
        <w:t>D2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“敦行楼”，</w:t>
      </w:r>
      <w:r>
        <w:rPr>
          <w:rFonts w:ascii="仿宋" w:eastAsia="仿宋" w:hAnsi="仿宋"/>
          <w:sz w:val="28"/>
          <w:szCs w:val="28"/>
        </w:rPr>
        <w:t>取自于《礼记</w:t>
      </w:r>
      <w:r>
        <w:rPr>
          <w:rFonts w:ascii="仿宋" w:eastAsia="仿宋" w:hAnsi="仿宋"/>
          <w:sz w:val="28"/>
          <w:szCs w:val="28"/>
        </w:rPr>
        <w:t>·</w:t>
      </w:r>
      <w:r>
        <w:rPr>
          <w:rFonts w:ascii="仿宋" w:eastAsia="仿宋" w:hAnsi="仿宋"/>
          <w:sz w:val="28"/>
          <w:szCs w:val="28"/>
        </w:rPr>
        <w:t>曲礼上》中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博闻强识而让，</w:t>
      </w:r>
      <w:proofErr w:type="gramStart"/>
      <w:r>
        <w:rPr>
          <w:rFonts w:ascii="仿宋" w:eastAsia="仿宋" w:hAnsi="仿宋"/>
          <w:sz w:val="28"/>
          <w:szCs w:val="28"/>
        </w:rPr>
        <w:t>敦</w:t>
      </w:r>
      <w:proofErr w:type="gramEnd"/>
      <w:r>
        <w:rPr>
          <w:rFonts w:ascii="仿宋" w:eastAsia="仿宋" w:hAnsi="仿宋"/>
          <w:sz w:val="28"/>
          <w:szCs w:val="28"/>
        </w:rPr>
        <w:t>善行而不</w:t>
      </w:r>
      <w:proofErr w:type="gramStart"/>
      <w:r>
        <w:rPr>
          <w:rFonts w:ascii="仿宋" w:eastAsia="仿宋" w:hAnsi="仿宋"/>
          <w:sz w:val="28"/>
          <w:szCs w:val="28"/>
        </w:rPr>
        <w:t>怠</w:t>
      </w:r>
      <w:proofErr w:type="gramEnd"/>
      <w:r>
        <w:rPr>
          <w:rFonts w:ascii="仿宋" w:eastAsia="仿宋" w:hAnsi="仿宋"/>
          <w:sz w:val="28"/>
          <w:szCs w:val="28"/>
        </w:rPr>
        <w:t>，谓之君子。</w:t>
      </w:r>
      <w:r>
        <w:rPr>
          <w:rFonts w:ascii="仿宋" w:eastAsia="仿宋" w:hAnsi="仿宋" w:hint="eastAsia"/>
          <w:sz w:val="28"/>
          <w:szCs w:val="28"/>
        </w:rPr>
        <w:t>”“</w:t>
      </w:r>
      <w:r>
        <w:rPr>
          <w:rFonts w:ascii="仿宋" w:eastAsia="仿宋" w:hAnsi="仿宋"/>
          <w:sz w:val="28"/>
          <w:szCs w:val="28"/>
        </w:rPr>
        <w:t>敦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是敦促、勉励的意思，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敦行</w:t>
      </w:r>
      <w:r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就是勉力去做，强调动手的能力、实践的作风和对道德的践履。</w:t>
      </w:r>
      <w:r>
        <w:rPr>
          <w:rFonts w:ascii="仿宋" w:eastAsia="仿宋" w:hAnsi="仿宋" w:hint="eastAsia"/>
          <w:sz w:val="28"/>
          <w:szCs w:val="28"/>
        </w:rPr>
        <w:t>这与“</w:t>
      </w:r>
      <w:proofErr w:type="gramStart"/>
      <w:r>
        <w:rPr>
          <w:rFonts w:ascii="仿宋" w:eastAsia="仿宋" w:hAnsi="仿宋" w:hint="eastAsia"/>
          <w:sz w:val="28"/>
          <w:szCs w:val="28"/>
        </w:rPr>
        <w:t>敦</w:t>
      </w:r>
      <w:proofErr w:type="gramEnd"/>
      <w:r>
        <w:rPr>
          <w:rFonts w:ascii="仿宋" w:eastAsia="仿宋" w:hAnsi="仿宋" w:hint="eastAsia"/>
          <w:sz w:val="28"/>
          <w:szCs w:val="28"/>
        </w:rPr>
        <w:t>行学苑”命名理由一致，致力于创新创业过程中，加强道德修养。符合“尚能”的释义。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实训中心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“敏行楼”</w:t>
      </w:r>
      <w:r>
        <w:rPr>
          <w:rFonts w:ascii="仿宋" w:eastAsia="仿宋" w:hAnsi="仿宋" w:hint="eastAsia"/>
          <w:sz w:val="28"/>
          <w:szCs w:val="28"/>
        </w:rPr>
        <w:t>，取义“君子敏于行而</w:t>
      </w:r>
      <w:proofErr w:type="gramStart"/>
      <w:r>
        <w:rPr>
          <w:rFonts w:ascii="仿宋" w:eastAsia="仿宋" w:hAnsi="仿宋" w:hint="eastAsia"/>
          <w:sz w:val="28"/>
          <w:szCs w:val="28"/>
        </w:rPr>
        <w:t>讷</w:t>
      </w:r>
      <w:proofErr w:type="gramEnd"/>
      <w:r>
        <w:rPr>
          <w:rFonts w:ascii="仿宋" w:eastAsia="仿宋" w:hAnsi="仿宋" w:hint="eastAsia"/>
          <w:sz w:val="28"/>
          <w:szCs w:val="28"/>
        </w:rPr>
        <w:t>于言”，语出《论语。里仁》。简单来说，就是“少说多做”，勤勉不辍，符合第一实训室的教学实践内涵。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 xml:space="preserve">    </w:t>
      </w:r>
      <w:r>
        <w:rPr>
          <w:rFonts w:ascii="仿宋" w:eastAsia="仿宋" w:hAnsi="仿宋" w:hint="eastAsia"/>
          <w:sz w:val="28"/>
          <w:szCs w:val="28"/>
        </w:rPr>
        <w:t>实训中心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“知行楼”，</w:t>
      </w:r>
      <w:r>
        <w:rPr>
          <w:rFonts w:ascii="仿宋" w:eastAsia="仿宋" w:hAnsi="仿宋" w:hint="eastAsia"/>
          <w:sz w:val="28"/>
          <w:szCs w:val="28"/>
        </w:rPr>
        <w:t>取“知行合一”之语意，强调的是</w:t>
      </w:r>
      <w:r>
        <w:rPr>
          <w:rFonts w:ascii="仿宋" w:eastAsia="仿宋" w:hAnsi="仿宋" w:hint="eastAsia"/>
          <w:sz w:val="28"/>
          <w:szCs w:val="28"/>
        </w:rPr>
        <w:t>知识的运用性。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实训中</w:t>
      </w:r>
      <w:r>
        <w:rPr>
          <w:rFonts w:ascii="仿宋" w:eastAsia="仿宋" w:hAnsi="仿宋" w:hint="eastAsia"/>
          <w:sz w:val="28"/>
          <w:szCs w:val="28"/>
        </w:rPr>
        <w:t>心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“慎行楼”</w:t>
      </w:r>
      <w:r>
        <w:rPr>
          <w:rFonts w:ascii="仿宋" w:eastAsia="仿宋" w:hAnsi="仿宋" w:hint="eastAsia"/>
          <w:sz w:val="28"/>
          <w:szCs w:val="28"/>
        </w:rPr>
        <w:t>，意思是“</w:t>
      </w:r>
      <w:r>
        <w:rPr>
          <w:rFonts w:ascii="仿宋" w:eastAsia="仿宋" w:hAnsi="仿宋"/>
          <w:sz w:val="28"/>
          <w:szCs w:val="28"/>
        </w:rPr>
        <w:t>行为谨慎检点。《</w:t>
      </w:r>
      <w:hyperlink r:id="rId12" w:tgtFrame="_blank" w:history="1">
        <w:r>
          <w:rPr>
            <w:rFonts w:ascii="仿宋" w:eastAsia="仿宋" w:hAnsi="仿宋"/>
            <w:sz w:val="28"/>
            <w:szCs w:val="28"/>
          </w:rPr>
          <w:t>孝经</w:t>
        </w:r>
        <w:r>
          <w:rPr>
            <w:rFonts w:ascii="仿宋" w:eastAsia="仿宋" w:hAnsi="仿宋"/>
            <w:sz w:val="28"/>
            <w:szCs w:val="28"/>
          </w:rPr>
          <w:t>·</w:t>
        </w:r>
        <w:r>
          <w:rPr>
            <w:rFonts w:ascii="仿宋" w:eastAsia="仿宋" w:hAnsi="仿宋"/>
            <w:sz w:val="28"/>
            <w:szCs w:val="28"/>
          </w:rPr>
          <w:t>感应</w:t>
        </w:r>
      </w:hyperlink>
      <w:r>
        <w:rPr>
          <w:rFonts w:ascii="仿宋" w:eastAsia="仿宋" w:hAnsi="仿宋"/>
          <w:sz w:val="28"/>
          <w:szCs w:val="28"/>
        </w:rPr>
        <w:t>》</w:t>
      </w:r>
      <w:r>
        <w:rPr>
          <w:rFonts w:ascii="仿宋" w:eastAsia="仿宋" w:hAnsi="仿宋" w:hint="eastAsia"/>
          <w:sz w:val="28"/>
          <w:szCs w:val="28"/>
        </w:rPr>
        <w:t>中有言</w:t>
      </w:r>
      <w:r>
        <w:rPr>
          <w:rFonts w:ascii="仿宋" w:eastAsia="仿宋" w:hAnsi="仿宋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宗庙致敬，不忘亲也。修身慎行，恐辱先也。</w:t>
      </w:r>
      <w:r>
        <w:rPr>
          <w:rFonts w:ascii="仿宋" w:eastAsia="仿宋" w:hAnsi="仿宋" w:hint="eastAsia"/>
          <w:sz w:val="28"/>
          <w:szCs w:val="28"/>
        </w:rPr>
        <w:t>”与创新创业有关的楼，皆以“行”字命名，但</w:t>
      </w:r>
      <w:r w:rsidR="00230FD4" w:rsidRPr="00230FD4">
        <w:rPr>
          <w:rFonts w:ascii="仿宋" w:eastAsia="仿宋" w:hAnsi="仿宋" w:hint="eastAsia"/>
          <w:sz w:val="28"/>
          <w:szCs w:val="28"/>
        </w:rPr>
        <w:t>尚</w:t>
      </w:r>
      <w:r>
        <w:rPr>
          <w:rFonts w:ascii="仿宋" w:eastAsia="仿宋" w:hAnsi="仿宋" w:hint="eastAsia"/>
          <w:sz w:val="28"/>
          <w:szCs w:val="28"/>
        </w:rPr>
        <w:t>需要“慎思”之“行”方可中庸，一味地</w:t>
      </w:r>
      <w:proofErr w:type="gramStart"/>
      <w:r>
        <w:rPr>
          <w:rFonts w:ascii="仿宋" w:eastAsia="仿宋" w:hAnsi="仿宋" w:hint="eastAsia"/>
          <w:sz w:val="28"/>
          <w:szCs w:val="28"/>
        </w:rPr>
        <w:t>向前不</w:t>
      </w:r>
      <w:proofErr w:type="gramEnd"/>
      <w:r>
        <w:rPr>
          <w:rFonts w:ascii="仿宋" w:eastAsia="仿宋" w:hAnsi="仿宋" w:hint="eastAsia"/>
          <w:sz w:val="28"/>
          <w:szCs w:val="28"/>
        </w:rPr>
        <w:t>思考，多有鲁莽，最后命名“慎</w:t>
      </w:r>
      <w:r w:rsidR="00230FD4" w:rsidRPr="00230FD4">
        <w:rPr>
          <w:rFonts w:ascii="仿宋" w:eastAsia="仿宋" w:hAnsi="仿宋" w:hint="eastAsia"/>
          <w:sz w:val="28"/>
          <w:szCs w:val="28"/>
        </w:rPr>
        <w:t>行</w:t>
      </w:r>
      <w:r w:rsidRPr="00230FD4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，是希望</w:t>
      </w:r>
      <w:r w:rsidRPr="00230FD4">
        <w:rPr>
          <w:rFonts w:ascii="仿宋" w:eastAsia="仿宋" w:hAnsi="仿宋" w:hint="eastAsia"/>
          <w:b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所有的“行”，都在“思”的基础上进行。</w:t>
      </w:r>
    </w:p>
    <w:p w:rsidR="004660F3" w:rsidRDefault="00C64BAB">
      <w:pPr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、第四区域学生公寓：学生公寓楼以“抱朴”二字命名，分别冠以“抱朴楼</w:t>
      </w:r>
      <w:r>
        <w:rPr>
          <w:rFonts w:ascii="仿宋" w:eastAsia="仿宋" w:hAnsi="仿宋" w:hint="eastAsia"/>
          <w:b/>
          <w:sz w:val="28"/>
          <w:szCs w:val="28"/>
        </w:rPr>
        <w:t>1</w:t>
      </w:r>
      <w:r>
        <w:rPr>
          <w:rFonts w:ascii="仿宋" w:eastAsia="仿宋" w:hAnsi="仿宋" w:hint="eastAsia"/>
          <w:b/>
          <w:sz w:val="28"/>
          <w:szCs w:val="28"/>
        </w:rPr>
        <w:t>号、抱朴楼</w:t>
      </w:r>
      <w:r>
        <w:rPr>
          <w:rFonts w:ascii="仿宋" w:eastAsia="仿宋" w:hAnsi="仿宋" w:hint="eastAsia"/>
          <w:b/>
          <w:sz w:val="28"/>
          <w:szCs w:val="28"/>
        </w:rPr>
        <w:t>2</w:t>
      </w:r>
      <w:r>
        <w:rPr>
          <w:rFonts w:ascii="仿宋" w:eastAsia="仿宋" w:hAnsi="仿宋" w:hint="eastAsia"/>
          <w:b/>
          <w:sz w:val="28"/>
          <w:szCs w:val="28"/>
        </w:rPr>
        <w:t>号、抱朴楼</w:t>
      </w:r>
      <w:r>
        <w:rPr>
          <w:rFonts w:ascii="仿宋" w:eastAsia="仿宋" w:hAnsi="仿宋" w:hint="eastAsia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号</w:t>
      </w:r>
      <w:r>
        <w:rPr>
          <w:rFonts w:ascii="仿宋" w:eastAsia="仿宋" w:hAnsi="仿宋" w:hint="eastAsia"/>
          <w:b/>
          <w:sz w:val="28"/>
          <w:szCs w:val="28"/>
        </w:rPr>
        <w:t>......</w:t>
      </w:r>
      <w:r>
        <w:rPr>
          <w:rFonts w:ascii="仿宋" w:eastAsia="仿宋" w:hAnsi="仿宋" w:hint="eastAsia"/>
          <w:b/>
          <w:sz w:val="28"/>
          <w:szCs w:val="28"/>
        </w:rPr>
        <w:t>”等命名。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“抱朴”</w:t>
      </w:r>
      <w:r>
        <w:rPr>
          <w:rFonts w:ascii="仿宋" w:eastAsia="仿宋" w:hAnsi="仿宋" w:hint="eastAsia"/>
          <w:sz w:val="28"/>
          <w:szCs w:val="28"/>
        </w:rPr>
        <w:t>一词，来自《道德经》“见素抱朴”一句</w:t>
      </w:r>
      <w:r>
        <w:rPr>
          <w:rFonts w:ascii="仿宋" w:eastAsia="仿宋" w:hAnsi="仿宋" w:hint="eastAsia"/>
          <w:b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意思是</w:t>
      </w:r>
      <w:r>
        <w:rPr>
          <w:rFonts w:ascii="仿宋" w:eastAsia="仿宋" w:hAnsi="仿宋"/>
          <w:sz w:val="28"/>
          <w:szCs w:val="28"/>
        </w:rPr>
        <w:t>纯朴自然</w:t>
      </w:r>
      <w:r>
        <w:rPr>
          <w:rFonts w:ascii="仿宋" w:eastAsia="仿宋" w:hAnsi="仿宋" w:hint="eastAsia"/>
          <w:sz w:val="28"/>
          <w:szCs w:val="28"/>
        </w:rPr>
        <w:t>。《菜根谭》中有“</w:t>
      </w:r>
      <w:r>
        <w:rPr>
          <w:rFonts w:ascii="仿宋" w:eastAsia="仿宋" w:hAnsi="仿宋"/>
          <w:sz w:val="28"/>
          <w:szCs w:val="28"/>
        </w:rPr>
        <w:t>抱朴守拙</w:t>
      </w:r>
      <w:r>
        <w:rPr>
          <w:rFonts w:ascii="仿宋" w:eastAsia="仿宋" w:hAnsi="仿宋" w:hint="eastAsia"/>
          <w:sz w:val="28"/>
          <w:szCs w:val="28"/>
        </w:rPr>
        <w:t>”句，心头洞明，做事质朴，是做人的最高境界，也是一种很深的处世智慧。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学院的校训是“明德尚能”，也就是培养出“品行端正、技能超群”的高素质、复合型人才，而“抱朴”实则是对人品行的解读，什么样的人才是品行端正呢？即心存善意、保持纯真的本性、遵纪守法、合乎自然法则的人，便是“品行端正”，即为“明德”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“明德尚能”，在南部区域，学习和工作区域；“抱朴”在北部区域，是生活休息区域。在学习和工作上，锐意进取，勤勉不辍；在生活上，少私寡欲，淳朴厚道，是谓善良。与学院的办学理念一致。</w:t>
      </w:r>
    </w:p>
    <w:p w:rsidR="004660F3" w:rsidRPr="00230FD4" w:rsidRDefault="00C64BAB" w:rsidP="00230FD4">
      <w:pPr>
        <w:spacing w:beforeLines="100" w:before="3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230FD4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230FD4">
        <w:rPr>
          <w:rFonts w:ascii="仿宋" w:eastAsia="仿宋" w:hAnsi="仿宋" w:hint="eastAsia"/>
          <w:b/>
          <w:sz w:val="28"/>
          <w:szCs w:val="28"/>
        </w:rPr>
        <w:t>二、校园内道路命名</w:t>
      </w:r>
    </w:p>
    <w:p w:rsidR="004660F3" w:rsidRDefault="00C64BAB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要突出海洋特色。以“仁义礼智信”作为根本，为一些主干路命名。</w:t>
      </w:r>
    </w:p>
    <w:p w:rsidR="004660F3" w:rsidRDefault="00C64BAB">
      <w:pPr>
        <w:ind w:firstLine="556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（一）、南北方向道路</w:t>
      </w:r>
    </w:p>
    <w:p w:rsidR="004660F3" w:rsidRDefault="00C64BAB">
      <w:pPr>
        <w:ind w:firstLine="555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“礼海路”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仁海路”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“元海路”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义海路”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“智海璐”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昌海路</w:t>
      </w:r>
      <w:r>
        <w:rPr>
          <w:rFonts w:ascii="仿宋" w:eastAsia="仿宋" w:hAnsi="仿宋" w:hint="eastAsia"/>
          <w:sz w:val="28"/>
          <w:szCs w:val="28"/>
        </w:rPr>
        <w:t>”；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“信海路”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（二）、东西方向道路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“通海路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“达海路”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“望海路”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观海路”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“曜海南路”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13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曜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海北路”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14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博海路</w:t>
      </w:r>
      <w:r>
        <w:rPr>
          <w:rFonts w:ascii="仿宋" w:eastAsia="仿宋" w:hAnsi="仿宋" w:hint="eastAsia"/>
          <w:sz w:val="28"/>
          <w:szCs w:val="28"/>
        </w:rPr>
        <w:t>”；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正海路”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弘海路</w:t>
      </w:r>
      <w:r>
        <w:rPr>
          <w:rFonts w:ascii="仿宋" w:eastAsia="仿宋" w:hAnsi="仿宋" w:hint="eastAsia"/>
          <w:sz w:val="28"/>
          <w:szCs w:val="28"/>
        </w:rPr>
        <w:t>”；</w:t>
      </w:r>
    </w:p>
    <w:p w:rsidR="004660F3" w:rsidRDefault="00C64BAB">
      <w:pPr>
        <w:ind w:firstLine="57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17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润海路”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4660F3" w:rsidRDefault="00C64BAB">
      <w:pPr>
        <w:ind w:firstLine="57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道路</w:t>
      </w:r>
      <w:r>
        <w:rPr>
          <w:rFonts w:ascii="仿宋" w:eastAsia="仿宋" w:hAnsi="仿宋" w:hint="eastAsia"/>
          <w:sz w:val="28"/>
          <w:szCs w:val="28"/>
        </w:rPr>
        <w:t>18</w:t>
      </w:r>
      <w:r>
        <w:rPr>
          <w:rFonts w:ascii="仿宋" w:eastAsia="仿宋" w:hAnsi="仿宋" w:hint="eastAsia"/>
          <w:sz w:val="28"/>
          <w:szCs w:val="28"/>
        </w:rPr>
        <w:t>命名为“</w:t>
      </w:r>
      <w:r>
        <w:rPr>
          <w:rFonts w:ascii="仿宋" w:eastAsia="仿宋" w:hAnsi="仿宋" w:hint="eastAsia"/>
          <w:b/>
          <w:sz w:val="28"/>
          <w:szCs w:val="28"/>
        </w:rPr>
        <w:t>和海路”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660F3" w:rsidRPr="00230FD4" w:rsidRDefault="00C64BAB" w:rsidP="00230FD4">
      <w:pPr>
        <w:spacing w:beforeLines="100" w:before="31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</w:t>
      </w:r>
      <w:r w:rsidRPr="00230FD4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Pr="00230FD4">
        <w:rPr>
          <w:rFonts w:ascii="仿宋" w:eastAsia="仿宋" w:hAnsi="仿宋" w:hint="eastAsia"/>
          <w:b/>
          <w:sz w:val="28"/>
          <w:szCs w:val="28"/>
        </w:rPr>
        <w:t>三、校内绿地区域命名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所有绿化区命名，均带“水”字旁，花木需水滋养，学院带水涧，</w:t>
      </w:r>
      <w:r>
        <w:rPr>
          <w:rFonts w:ascii="仿宋" w:eastAsia="仿宋" w:hAnsi="仿宋" w:hint="eastAsia"/>
          <w:sz w:val="28"/>
          <w:szCs w:val="28"/>
        </w:rPr>
        <w:lastRenderedPageBreak/>
        <w:t>就有灵气。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1</w:t>
      </w:r>
      <w:r>
        <w:rPr>
          <w:rFonts w:ascii="仿宋" w:eastAsia="仿宋" w:hAnsi="仿宋" w:hint="eastAsia"/>
          <w:sz w:val="28"/>
          <w:szCs w:val="28"/>
        </w:rPr>
        <w:t>、绿地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“沁意园”</w:t>
      </w:r>
      <w:r>
        <w:rPr>
          <w:rFonts w:ascii="仿宋" w:eastAsia="仿宋" w:hAnsi="仿宋" w:hint="eastAsia"/>
          <w:sz w:val="28"/>
          <w:szCs w:val="28"/>
        </w:rPr>
        <w:t>，水由心生，以水养心，符合“上善若水，水善利万物而不争”，与行政楼“曜元”、与校训“明德”相得益彰。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2</w:t>
      </w:r>
      <w:r>
        <w:rPr>
          <w:rFonts w:ascii="仿宋" w:eastAsia="仿宋" w:hAnsi="仿宋" w:hint="eastAsia"/>
          <w:sz w:val="28"/>
          <w:szCs w:val="28"/>
        </w:rPr>
        <w:t>、绿地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“汀芷园”</w:t>
      </w:r>
      <w:r>
        <w:rPr>
          <w:rFonts w:ascii="仿宋" w:eastAsia="仿宋" w:hAnsi="仿宋" w:hint="eastAsia"/>
          <w:sz w:val="28"/>
          <w:szCs w:val="28"/>
        </w:rPr>
        <w:t>，</w:t>
      </w:r>
      <w:proofErr w:type="gramStart"/>
      <w:r>
        <w:rPr>
          <w:rFonts w:ascii="仿宋" w:eastAsia="仿宋" w:hAnsi="仿宋" w:hint="eastAsia"/>
          <w:sz w:val="28"/>
          <w:szCs w:val="28"/>
        </w:rPr>
        <w:t>汀芷</w:t>
      </w:r>
      <w:proofErr w:type="gramEnd"/>
      <w:r>
        <w:rPr>
          <w:rFonts w:ascii="仿宋" w:eastAsia="仿宋" w:hAnsi="仿宋" w:hint="eastAsia"/>
          <w:sz w:val="28"/>
          <w:szCs w:val="28"/>
        </w:rPr>
        <w:t>者，水边小洲上，香味令人止步的花草（</w:t>
      </w:r>
      <w:proofErr w:type="gramStart"/>
      <w:r>
        <w:rPr>
          <w:rFonts w:ascii="仿宋" w:eastAsia="仿宋" w:hAnsi="仿宋" w:hint="eastAsia"/>
          <w:sz w:val="28"/>
          <w:szCs w:val="28"/>
        </w:rPr>
        <w:t>汀芷</w:t>
      </w:r>
      <w:proofErr w:type="gramEnd"/>
      <w:r>
        <w:rPr>
          <w:rFonts w:ascii="仿宋" w:eastAsia="仿宋" w:hAnsi="仿宋" w:hint="eastAsia"/>
          <w:sz w:val="28"/>
          <w:szCs w:val="28"/>
        </w:rPr>
        <w:t>一词，语出诗经）。</w:t>
      </w:r>
    </w:p>
    <w:p w:rsidR="004660F3" w:rsidRDefault="00C64BA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3</w:t>
      </w:r>
      <w:r>
        <w:rPr>
          <w:rFonts w:ascii="仿宋" w:eastAsia="仿宋" w:hAnsi="仿宋" w:hint="eastAsia"/>
          <w:sz w:val="28"/>
          <w:szCs w:val="28"/>
        </w:rPr>
        <w:t>、绿地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：命名为</w:t>
      </w:r>
      <w:r>
        <w:rPr>
          <w:rFonts w:ascii="仿宋" w:eastAsia="仿宋" w:hAnsi="仿宋" w:hint="eastAsia"/>
          <w:b/>
          <w:sz w:val="28"/>
          <w:szCs w:val="28"/>
        </w:rPr>
        <w:t>“泽慧园”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660F3" w:rsidRPr="00230FD4" w:rsidRDefault="00C64BAB" w:rsidP="00230FD4">
      <w:pPr>
        <w:spacing w:beforeLines="100" w:before="312"/>
        <w:ind w:firstLine="556"/>
        <w:rPr>
          <w:rFonts w:ascii="仿宋" w:eastAsia="仿宋" w:hAnsi="仿宋"/>
          <w:b/>
          <w:sz w:val="28"/>
          <w:szCs w:val="28"/>
        </w:rPr>
      </w:pPr>
      <w:r w:rsidRPr="00230FD4">
        <w:rPr>
          <w:rFonts w:ascii="仿宋" w:eastAsia="仿宋" w:hAnsi="仿宋" w:hint="eastAsia"/>
          <w:b/>
          <w:sz w:val="28"/>
          <w:szCs w:val="28"/>
        </w:rPr>
        <w:t>四、广场命名</w:t>
      </w:r>
    </w:p>
    <w:p w:rsidR="004660F3" w:rsidRDefault="00C64BA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广场（有雕塑的）</w:t>
      </w:r>
      <w:r>
        <w:rPr>
          <w:rFonts w:ascii="仿宋" w:eastAsia="仿宋" w:hAnsi="仿宋" w:hint="eastAsia"/>
          <w:b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命名为</w:t>
      </w:r>
      <w:r>
        <w:rPr>
          <w:rFonts w:ascii="仿宋" w:eastAsia="仿宋" w:hAnsi="仿宋" w:hint="eastAsia"/>
          <w:b/>
          <w:sz w:val="28"/>
          <w:szCs w:val="28"/>
        </w:rPr>
        <w:t>“海韵（润）广场”</w:t>
      </w:r>
      <w:r>
        <w:rPr>
          <w:rFonts w:ascii="仿宋" w:eastAsia="仿宋" w:hAnsi="仿宋" w:hint="eastAsia"/>
          <w:sz w:val="28"/>
          <w:szCs w:val="28"/>
        </w:rPr>
        <w:t>或“</w:t>
      </w:r>
      <w:r>
        <w:rPr>
          <w:rFonts w:ascii="仿宋" w:eastAsia="仿宋" w:hAnsi="仿宋" w:hint="eastAsia"/>
          <w:b/>
          <w:sz w:val="28"/>
          <w:szCs w:val="28"/>
        </w:rPr>
        <w:t>海之韵广场”，</w:t>
      </w:r>
      <w:r>
        <w:rPr>
          <w:rFonts w:ascii="仿宋" w:eastAsia="仿宋" w:hAnsi="仿宋" w:hint="eastAsia"/>
          <w:sz w:val="28"/>
          <w:szCs w:val="28"/>
        </w:rPr>
        <w:t>临海有韵。</w:t>
      </w:r>
      <w:bookmarkStart w:id="0" w:name="_GoBack"/>
      <w:bookmarkEnd w:id="0"/>
    </w:p>
    <w:sectPr w:rsidR="004660F3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BAB" w:rsidRDefault="00C64BAB">
      <w:r>
        <w:separator/>
      </w:r>
    </w:p>
  </w:endnote>
  <w:endnote w:type="continuationSeparator" w:id="0">
    <w:p w:rsidR="00C64BAB" w:rsidRDefault="00C6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212379"/>
    </w:sdtPr>
    <w:sdtEndPr/>
    <w:sdtContent>
      <w:p w:rsidR="004660F3" w:rsidRDefault="00C64B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FD4" w:rsidRPr="00230FD4">
          <w:rPr>
            <w:noProof/>
            <w:lang w:val="zh-CN"/>
          </w:rPr>
          <w:t>7</w:t>
        </w:r>
        <w:r>
          <w:fldChar w:fldCharType="end"/>
        </w:r>
      </w:p>
    </w:sdtContent>
  </w:sdt>
  <w:p w:rsidR="004660F3" w:rsidRDefault="004660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BAB" w:rsidRDefault="00C64BAB">
      <w:r>
        <w:separator/>
      </w:r>
    </w:p>
  </w:footnote>
  <w:footnote w:type="continuationSeparator" w:id="0">
    <w:p w:rsidR="00C64BAB" w:rsidRDefault="00C64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763E4"/>
    <w:multiLevelType w:val="multilevel"/>
    <w:tmpl w:val="772763E4"/>
    <w:lvl w:ilvl="0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D1C"/>
    <w:rsid w:val="00011D99"/>
    <w:rsid w:val="00013089"/>
    <w:rsid w:val="00061A5E"/>
    <w:rsid w:val="00065028"/>
    <w:rsid w:val="00070EF4"/>
    <w:rsid w:val="00075DEC"/>
    <w:rsid w:val="00094D90"/>
    <w:rsid w:val="000B108D"/>
    <w:rsid w:val="000B7D4D"/>
    <w:rsid w:val="000C25CB"/>
    <w:rsid w:val="000C6BE2"/>
    <w:rsid w:val="000D26A7"/>
    <w:rsid w:val="00151D05"/>
    <w:rsid w:val="00171ECF"/>
    <w:rsid w:val="001B5236"/>
    <w:rsid w:val="00206C81"/>
    <w:rsid w:val="00210EE4"/>
    <w:rsid w:val="002168B8"/>
    <w:rsid w:val="00230FD4"/>
    <w:rsid w:val="0023270B"/>
    <w:rsid w:val="00233794"/>
    <w:rsid w:val="002338DC"/>
    <w:rsid w:val="0023428A"/>
    <w:rsid w:val="00283141"/>
    <w:rsid w:val="002846E4"/>
    <w:rsid w:val="002A7897"/>
    <w:rsid w:val="002D3F69"/>
    <w:rsid w:val="002E5DDA"/>
    <w:rsid w:val="002E6337"/>
    <w:rsid w:val="002E6E34"/>
    <w:rsid w:val="003050EC"/>
    <w:rsid w:val="0031163E"/>
    <w:rsid w:val="00340940"/>
    <w:rsid w:val="00342960"/>
    <w:rsid w:val="003641E9"/>
    <w:rsid w:val="003A67C9"/>
    <w:rsid w:val="003B154C"/>
    <w:rsid w:val="003C789D"/>
    <w:rsid w:val="003D5C01"/>
    <w:rsid w:val="003E3E81"/>
    <w:rsid w:val="003E5549"/>
    <w:rsid w:val="003F0504"/>
    <w:rsid w:val="003F4C47"/>
    <w:rsid w:val="00454758"/>
    <w:rsid w:val="004660F3"/>
    <w:rsid w:val="00492923"/>
    <w:rsid w:val="004C4E6D"/>
    <w:rsid w:val="00503B80"/>
    <w:rsid w:val="00531F7B"/>
    <w:rsid w:val="0056560B"/>
    <w:rsid w:val="00570128"/>
    <w:rsid w:val="00581F55"/>
    <w:rsid w:val="00584912"/>
    <w:rsid w:val="005A4E62"/>
    <w:rsid w:val="005B43EF"/>
    <w:rsid w:val="005C13D7"/>
    <w:rsid w:val="005C6D72"/>
    <w:rsid w:val="005E2251"/>
    <w:rsid w:val="005E4209"/>
    <w:rsid w:val="005F1E15"/>
    <w:rsid w:val="00603E84"/>
    <w:rsid w:val="00623B41"/>
    <w:rsid w:val="00676947"/>
    <w:rsid w:val="006C09DC"/>
    <w:rsid w:val="006E7727"/>
    <w:rsid w:val="00721FA1"/>
    <w:rsid w:val="0074303D"/>
    <w:rsid w:val="0078562B"/>
    <w:rsid w:val="00806BCC"/>
    <w:rsid w:val="008360F8"/>
    <w:rsid w:val="0085143C"/>
    <w:rsid w:val="00854DA6"/>
    <w:rsid w:val="008767F6"/>
    <w:rsid w:val="00877E81"/>
    <w:rsid w:val="00886699"/>
    <w:rsid w:val="00897C46"/>
    <w:rsid w:val="008A6F6A"/>
    <w:rsid w:val="008E6553"/>
    <w:rsid w:val="00900285"/>
    <w:rsid w:val="00900337"/>
    <w:rsid w:val="0090525E"/>
    <w:rsid w:val="0091083F"/>
    <w:rsid w:val="009110A4"/>
    <w:rsid w:val="00916911"/>
    <w:rsid w:val="009375D2"/>
    <w:rsid w:val="0094352D"/>
    <w:rsid w:val="009525D8"/>
    <w:rsid w:val="00957A9C"/>
    <w:rsid w:val="00981936"/>
    <w:rsid w:val="009A2090"/>
    <w:rsid w:val="009B459C"/>
    <w:rsid w:val="009F179D"/>
    <w:rsid w:val="00A01C81"/>
    <w:rsid w:val="00A10BD9"/>
    <w:rsid w:val="00A417B3"/>
    <w:rsid w:val="00A56A5A"/>
    <w:rsid w:val="00AC4443"/>
    <w:rsid w:val="00AE534E"/>
    <w:rsid w:val="00AF010F"/>
    <w:rsid w:val="00B074FD"/>
    <w:rsid w:val="00B227D2"/>
    <w:rsid w:val="00B41036"/>
    <w:rsid w:val="00B45A27"/>
    <w:rsid w:val="00B51C6B"/>
    <w:rsid w:val="00B60B03"/>
    <w:rsid w:val="00B92D88"/>
    <w:rsid w:val="00B973EA"/>
    <w:rsid w:val="00BB5748"/>
    <w:rsid w:val="00BF15A3"/>
    <w:rsid w:val="00BF2ABE"/>
    <w:rsid w:val="00C02901"/>
    <w:rsid w:val="00C1074F"/>
    <w:rsid w:val="00C13367"/>
    <w:rsid w:val="00C27E1F"/>
    <w:rsid w:val="00C3062E"/>
    <w:rsid w:val="00C37D8C"/>
    <w:rsid w:val="00C62ABA"/>
    <w:rsid w:val="00C64BAB"/>
    <w:rsid w:val="00C74F96"/>
    <w:rsid w:val="00C82009"/>
    <w:rsid w:val="00CB3D3A"/>
    <w:rsid w:val="00CB74FD"/>
    <w:rsid w:val="00CD3869"/>
    <w:rsid w:val="00CF5DBA"/>
    <w:rsid w:val="00D0547B"/>
    <w:rsid w:val="00D13AC3"/>
    <w:rsid w:val="00D258B4"/>
    <w:rsid w:val="00D25FA7"/>
    <w:rsid w:val="00D4665C"/>
    <w:rsid w:val="00D7763B"/>
    <w:rsid w:val="00D80ED0"/>
    <w:rsid w:val="00D83422"/>
    <w:rsid w:val="00D97E9C"/>
    <w:rsid w:val="00DA5773"/>
    <w:rsid w:val="00DA7EE4"/>
    <w:rsid w:val="00DD7EB9"/>
    <w:rsid w:val="00DD7F8E"/>
    <w:rsid w:val="00DE1B18"/>
    <w:rsid w:val="00E11284"/>
    <w:rsid w:val="00E13C6F"/>
    <w:rsid w:val="00E3000D"/>
    <w:rsid w:val="00E75920"/>
    <w:rsid w:val="00E95675"/>
    <w:rsid w:val="00EA1AB5"/>
    <w:rsid w:val="00EA4BE4"/>
    <w:rsid w:val="00EE4AD4"/>
    <w:rsid w:val="00F16D1C"/>
    <w:rsid w:val="00F3003D"/>
    <w:rsid w:val="00F36A86"/>
    <w:rsid w:val="00F56515"/>
    <w:rsid w:val="00F72AB2"/>
    <w:rsid w:val="00F95C0B"/>
    <w:rsid w:val="00FB5B80"/>
    <w:rsid w:val="00FD4420"/>
    <w:rsid w:val="00FD6F4A"/>
    <w:rsid w:val="00FE0E55"/>
    <w:rsid w:val="00FE3508"/>
    <w:rsid w:val="00FF78B7"/>
    <w:rsid w:val="739A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230FD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30FD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.com/s?q=%E5%AD%9D%E7%BB%8F%C2%B7%E6%84%9F%E5%BA%94&amp;ie=utf-8&amp;src=wenda_lin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ng.com/knows/%E7%A4%BC%E8%AE%B0%E2%80%A7%E4%B8%AD%E5%BA%B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so.com/doc/357435-37865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ike.so.com/doc/5218257-545054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548</Words>
  <Characters>3129</Characters>
  <Application>Microsoft Office Word</Application>
  <DocSecurity>0</DocSecurity>
  <Lines>26</Lines>
  <Paragraphs>7</Paragraphs>
  <ScaleCrop>false</ScaleCrop>
  <Company>china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dcterms:created xsi:type="dcterms:W3CDTF">2017-06-30T09:00:00Z</dcterms:created>
  <dcterms:modified xsi:type="dcterms:W3CDTF">2017-07-05T00:47:00Z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